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5F5" w:rsidRPr="000D3141" w:rsidRDefault="004C15F5" w:rsidP="004C15F5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4C15F5" w:rsidRDefault="004C15F5" w:rsidP="004C15F5">
      <w:pPr>
        <w:ind w:left="720"/>
        <w:jc w:val="center"/>
        <w:rPr>
          <w:b/>
          <w:szCs w:val="24"/>
        </w:rPr>
      </w:pPr>
    </w:p>
    <w:p w:rsidR="004C15F5" w:rsidRDefault="004C15F5" w:rsidP="004C15F5">
      <w:pPr>
        <w:ind w:left="720"/>
        <w:jc w:val="center"/>
        <w:rPr>
          <w:b/>
          <w:sz w:val="16"/>
          <w:szCs w:val="16"/>
        </w:rPr>
      </w:pPr>
    </w:p>
    <w:p w:rsidR="007A51C6" w:rsidRPr="007A51C6" w:rsidRDefault="007A51C6" w:rsidP="004C15F5">
      <w:pPr>
        <w:ind w:left="720"/>
        <w:jc w:val="center"/>
        <w:rPr>
          <w:b/>
          <w:sz w:val="16"/>
          <w:szCs w:val="16"/>
        </w:rPr>
      </w:pPr>
      <w:bookmarkStart w:id="0" w:name="_GoBack"/>
      <w:bookmarkEnd w:id="0"/>
    </w:p>
    <w:p w:rsidR="004C15F5" w:rsidRPr="008C222B" w:rsidRDefault="004C15F5" w:rsidP="004C15F5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15</w:t>
      </w:r>
    </w:p>
    <w:p w:rsidR="004C15F5" w:rsidRDefault="004C15F5" w:rsidP="004C15F5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25.04.2025 г.</w:t>
      </w:r>
    </w:p>
    <w:p w:rsidR="004C15F5" w:rsidRDefault="004C15F5" w:rsidP="004C15F5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>Заседанието се ръководи от председателя на Сметната палата Димитър Главчев.</w:t>
      </w:r>
    </w:p>
    <w:p w:rsidR="004C15F5" w:rsidRDefault="004C15F5" w:rsidP="004C15F5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p w:rsidR="006B3F33" w:rsidRDefault="006B3F33" w:rsidP="006B3F33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AB149A">
        <w:rPr>
          <w:bCs/>
          <w:spacing w:val="-4"/>
          <w:szCs w:val="24"/>
        </w:rPr>
        <w:t>На заседанието присъстваха: Димитър Главчев, председател на Сметната пал</w:t>
      </w:r>
      <w:r>
        <w:rPr>
          <w:bCs/>
          <w:spacing w:val="-4"/>
          <w:szCs w:val="24"/>
        </w:rPr>
        <w:t>ата, Горица Грънчарова-</w:t>
      </w:r>
      <w:proofErr w:type="spellStart"/>
      <w:r>
        <w:rPr>
          <w:bCs/>
          <w:spacing w:val="-4"/>
          <w:szCs w:val="24"/>
        </w:rPr>
        <w:t>Кожарева</w:t>
      </w:r>
      <w:proofErr w:type="spellEnd"/>
      <w:r>
        <w:rPr>
          <w:bCs/>
          <w:spacing w:val="-4"/>
          <w:szCs w:val="24"/>
        </w:rPr>
        <w:t xml:space="preserve">, </w:t>
      </w:r>
      <w:r w:rsidRPr="00AB149A">
        <w:rPr>
          <w:bCs/>
          <w:spacing w:val="-4"/>
          <w:szCs w:val="24"/>
        </w:rPr>
        <w:t xml:space="preserve">Тошко Тодоров, </w:t>
      </w:r>
      <w:r>
        <w:rPr>
          <w:bCs/>
          <w:spacing w:val="-4"/>
          <w:szCs w:val="24"/>
        </w:rPr>
        <w:t>заместник-председатели</w:t>
      </w:r>
      <w:r w:rsidRPr="00AB149A">
        <w:rPr>
          <w:bCs/>
          <w:spacing w:val="-4"/>
          <w:szCs w:val="24"/>
        </w:rPr>
        <w:t xml:space="preserve"> на Сметната палата</w:t>
      </w:r>
      <w:r>
        <w:rPr>
          <w:bCs/>
          <w:spacing w:val="-4"/>
          <w:szCs w:val="24"/>
        </w:rPr>
        <w:t xml:space="preserve"> и </w:t>
      </w:r>
      <w:r w:rsidRPr="00AB149A">
        <w:rPr>
          <w:bCs/>
          <w:spacing w:val="-4"/>
          <w:szCs w:val="24"/>
        </w:rPr>
        <w:t>Емил Евлогиев</w:t>
      </w:r>
      <w:r>
        <w:rPr>
          <w:bCs/>
          <w:spacing w:val="-4"/>
          <w:szCs w:val="24"/>
        </w:rPr>
        <w:t>, член на Сметната палата.</w:t>
      </w:r>
    </w:p>
    <w:p w:rsidR="006B3F33" w:rsidRDefault="006B3F33" w:rsidP="006B3F33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AB149A">
        <w:rPr>
          <w:bCs/>
          <w:spacing w:val="-4"/>
          <w:szCs w:val="24"/>
        </w:rPr>
        <w:t>В дистанционна видеоконферентна връзка участва</w:t>
      </w:r>
      <w:r>
        <w:rPr>
          <w:bCs/>
          <w:spacing w:val="-4"/>
          <w:szCs w:val="24"/>
        </w:rPr>
        <w:t>: проф. Георги Иванов</w:t>
      </w:r>
      <w:r w:rsidRPr="00AB149A">
        <w:rPr>
          <w:bCs/>
          <w:spacing w:val="-4"/>
          <w:szCs w:val="24"/>
        </w:rPr>
        <w:t>, член на Сметната палата.</w:t>
      </w:r>
    </w:p>
    <w:p w:rsidR="004C15F5" w:rsidRPr="00176553" w:rsidRDefault="004C15F5" w:rsidP="004C15F5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4C15F5" w:rsidRPr="00980543" w:rsidTr="00352A4C">
        <w:trPr>
          <w:trHeight w:val="749"/>
        </w:trPr>
        <w:tc>
          <w:tcPr>
            <w:tcW w:w="5353" w:type="dxa"/>
            <w:vAlign w:val="center"/>
          </w:tcPr>
          <w:p w:rsidR="004C15F5" w:rsidRPr="00980543" w:rsidRDefault="004C15F5" w:rsidP="00352A4C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4C15F5" w:rsidRPr="00980543" w:rsidRDefault="004C15F5" w:rsidP="00352A4C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4C15F5" w:rsidTr="00352A4C">
        <w:tc>
          <w:tcPr>
            <w:tcW w:w="5353" w:type="dxa"/>
            <w:vAlign w:val="center"/>
          </w:tcPr>
          <w:p w:rsidR="004C15F5" w:rsidRDefault="004C15F5" w:rsidP="00352A4C">
            <w:pPr>
              <w:spacing w:after="0" w:line="240" w:lineRule="auto"/>
              <w:rPr>
                <w:b/>
                <w:szCs w:val="24"/>
              </w:rPr>
            </w:pPr>
            <w:bookmarkStart w:id="1" w:name="OLE_LINK7"/>
            <w:bookmarkStart w:id="2" w:name="OLE_LINK8"/>
            <w:bookmarkStart w:id="3" w:name="OLE_LINK9"/>
            <w:bookmarkStart w:id="4" w:name="OLE_LINK10"/>
            <w:bookmarkStart w:id="5" w:name="OLE_LINK11"/>
            <w:bookmarkStart w:id="6" w:name="OLE_LINK12"/>
            <w:bookmarkStart w:id="7" w:name="OLE_LINK13"/>
            <w:bookmarkStart w:id="8" w:name="OLE_LINK14"/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p w:rsidR="004C15F5" w:rsidRPr="004C15F5" w:rsidRDefault="004C15F5" w:rsidP="004C15F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C15F5">
              <w:rPr>
                <w:bCs/>
                <w:spacing w:val="-4"/>
                <w:szCs w:val="24"/>
              </w:rPr>
              <w:t xml:space="preserve">Одитен доклад № 0400301825 за извършен финансов одит на консолидирания годишен финансов отчет на община Раднево за 2024 г., съдържащ </w:t>
            </w:r>
            <w:proofErr w:type="spellStart"/>
            <w:r w:rsidRPr="004C15F5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4C15F5">
              <w:rPr>
                <w:bCs/>
                <w:spacing w:val="-4"/>
                <w:szCs w:val="24"/>
              </w:rPr>
              <w:t xml:space="preserve">  мнение.</w:t>
            </w:r>
          </w:p>
          <w:p w:rsidR="004C15F5" w:rsidRDefault="004C15F5" w:rsidP="00352A4C">
            <w:pPr>
              <w:spacing w:after="0" w:line="240" w:lineRule="auto"/>
              <w:jc w:val="both"/>
            </w:pPr>
            <w:bookmarkStart w:id="9" w:name="OLE_LINK34"/>
            <w:bookmarkStart w:id="10" w:name="OLE_LINK35"/>
            <w:bookmarkStart w:id="11" w:name="OLE_LINK36"/>
            <w:bookmarkStart w:id="12" w:name="OLE_LINK37"/>
            <w:bookmarkStart w:id="13" w:name="OLE_LINK38"/>
            <w:bookmarkStart w:id="14" w:name="OLE_LINK39"/>
            <w:r w:rsidRPr="000A7A85">
              <w:t>Начин на гласуване</w:t>
            </w:r>
            <w:r w:rsidRPr="00C60E17">
              <w:t>:</w:t>
            </w:r>
          </w:p>
          <w:p w:rsidR="004C15F5" w:rsidRDefault="004C15F5" w:rsidP="00352A4C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4C15F5" w:rsidRPr="00C60E17" w:rsidRDefault="004C15F5" w:rsidP="00352A4C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4C15F5" w:rsidRDefault="004C15F5" w:rsidP="00352A4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C15F5" w:rsidRPr="006042AE" w:rsidRDefault="004C15F5" w:rsidP="00352A4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C15F5" w:rsidRPr="006042AE" w:rsidRDefault="004C15F5" w:rsidP="00352A4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C15F5" w:rsidRPr="0081558A" w:rsidRDefault="004C15F5" w:rsidP="00352A4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  <w:bookmarkEnd w:id="9"/>
            <w:bookmarkEnd w:id="10"/>
            <w:bookmarkEnd w:id="11"/>
            <w:bookmarkEnd w:id="12"/>
            <w:bookmarkEnd w:id="13"/>
            <w:bookmarkEnd w:id="14"/>
          </w:p>
        </w:tc>
        <w:tc>
          <w:tcPr>
            <w:tcW w:w="3935" w:type="dxa"/>
            <w:vAlign w:val="center"/>
          </w:tcPr>
          <w:p w:rsidR="004C15F5" w:rsidRDefault="004C15F5" w:rsidP="00352A4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bookmarkStart w:id="15" w:name="OLE_LINK40"/>
            <w:bookmarkStart w:id="16" w:name="OLE_LINK41"/>
            <w:bookmarkStart w:id="17" w:name="OLE_LINK42"/>
            <w:bookmarkStart w:id="18" w:name="OLE_LINK43"/>
            <w:bookmarkStart w:id="19" w:name="OLE_LINK44"/>
            <w:bookmarkStart w:id="20" w:name="OLE_LINK45"/>
            <w:bookmarkStart w:id="21" w:name="OLE_LINK46"/>
            <w:bookmarkStart w:id="22" w:name="OLE_LINK47"/>
            <w:r>
              <w:rPr>
                <w:bCs/>
                <w:szCs w:val="24"/>
              </w:rPr>
              <w:t>……………………………………..</w:t>
            </w:r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</w:p>
        </w:tc>
      </w:tr>
      <w:tr w:rsidR="004C15F5" w:rsidTr="00352A4C">
        <w:tc>
          <w:tcPr>
            <w:tcW w:w="5353" w:type="dxa"/>
            <w:vAlign w:val="center"/>
          </w:tcPr>
          <w:p w:rsidR="004C15F5" w:rsidRDefault="004C15F5" w:rsidP="004C15F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4C15F5" w:rsidRPr="004C15F5" w:rsidRDefault="004C15F5" w:rsidP="004C15F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C15F5">
              <w:rPr>
                <w:bCs/>
                <w:spacing w:val="-4"/>
                <w:szCs w:val="24"/>
              </w:rPr>
              <w:t xml:space="preserve">Одитен доклад № 0400217324 за извършен финансов одит на консолидирания годишен финансов отчет на община Бургас за 2024 г., съдържащ </w:t>
            </w:r>
            <w:proofErr w:type="spellStart"/>
            <w:r w:rsidRPr="004C15F5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4C15F5">
              <w:rPr>
                <w:bCs/>
                <w:spacing w:val="-4"/>
                <w:szCs w:val="24"/>
              </w:rPr>
              <w:t xml:space="preserve">  мнение.</w:t>
            </w:r>
          </w:p>
          <w:p w:rsidR="004C15F5" w:rsidRDefault="004C15F5" w:rsidP="004C15F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C15F5" w:rsidRDefault="004C15F5" w:rsidP="004C15F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4C15F5" w:rsidRPr="00C60E17" w:rsidRDefault="004C15F5" w:rsidP="004C15F5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4C15F5" w:rsidRDefault="004C15F5" w:rsidP="004C15F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C15F5" w:rsidRPr="006042AE" w:rsidRDefault="004C15F5" w:rsidP="004C15F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C15F5" w:rsidRPr="006042AE" w:rsidRDefault="004C15F5" w:rsidP="004C15F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C15F5" w:rsidRPr="0081558A" w:rsidRDefault="004C15F5" w:rsidP="004C15F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C15F5" w:rsidRDefault="004C15F5" w:rsidP="00352A4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4C15F5" w:rsidTr="00352A4C">
        <w:tc>
          <w:tcPr>
            <w:tcW w:w="5353" w:type="dxa"/>
            <w:vAlign w:val="center"/>
          </w:tcPr>
          <w:p w:rsidR="004C15F5" w:rsidRDefault="004C15F5" w:rsidP="004C15F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4C15F5" w:rsidRPr="004C15F5" w:rsidRDefault="004C15F5" w:rsidP="004C15F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C15F5">
              <w:rPr>
                <w:bCs/>
                <w:spacing w:val="-4"/>
                <w:szCs w:val="24"/>
              </w:rPr>
              <w:t xml:space="preserve">Одитен доклад № 0400217424 за извършен финансов одит на консолидирания годишен финансов отчет на община Ямбол за 2024 г., съдържащ </w:t>
            </w:r>
            <w:proofErr w:type="spellStart"/>
            <w:r w:rsidRPr="004C15F5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4C15F5">
              <w:rPr>
                <w:bCs/>
                <w:spacing w:val="-4"/>
                <w:szCs w:val="24"/>
              </w:rPr>
              <w:t xml:space="preserve">  мнение.</w:t>
            </w:r>
          </w:p>
          <w:p w:rsidR="004C15F5" w:rsidRDefault="004C15F5" w:rsidP="004C15F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C15F5" w:rsidRDefault="004C15F5" w:rsidP="004C15F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4C15F5" w:rsidRPr="00C60E17" w:rsidRDefault="004C15F5" w:rsidP="004C15F5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4C15F5" w:rsidRDefault="004C15F5" w:rsidP="004C15F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C15F5" w:rsidRPr="006042AE" w:rsidRDefault="004C15F5" w:rsidP="004C15F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C15F5" w:rsidRPr="006042AE" w:rsidRDefault="004C15F5" w:rsidP="004C15F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C15F5" w:rsidRPr="0081558A" w:rsidRDefault="004C15F5" w:rsidP="004C15F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C15F5" w:rsidRDefault="004C15F5" w:rsidP="00352A4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C15F5" w:rsidRDefault="004C15F5" w:rsidP="00352A4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C15F5" w:rsidRDefault="004C15F5" w:rsidP="00352A4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C15F5" w:rsidRDefault="004C15F5" w:rsidP="00352A4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C15F5" w:rsidRDefault="004C15F5" w:rsidP="00352A4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C15F5" w:rsidRDefault="004C15F5" w:rsidP="00352A4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C15F5" w:rsidRDefault="004C15F5" w:rsidP="00352A4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4C15F5" w:rsidTr="00352A4C">
        <w:tc>
          <w:tcPr>
            <w:tcW w:w="5353" w:type="dxa"/>
            <w:vAlign w:val="center"/>
          </w:tcPr>
          <w:p w:rsidR="004C15F5" w:rsidRDefault="004C15F5" w:rsidP="004C15F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4C15F5" w:rsidRPr="004C15F5" w:rsidRDefault="004C15F5" w:rsidP="004C15F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C15F5">
              <w:rPr>
                <w:bCs/>
                <w:spacing w:val="-4"/>
                <w:szCs w:val="24"/>
              </w:rPr>
              <w:t xml:space="preserve">Одитен доклад № 0400217624 за извършен финансов одит на консолидирания годишен финансов отчет на община Марица за 2024 г., съдържащ </w:t>
            </w:r>
            <w:proofErr w:type="spellStart"/>
            <w:r w:rsidRPr="004C15F5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4C15F5">
              <w:rPr>
                <w:bCs/>
                <w:spacing w:val="-4"/>
                <w:szCs w:val="24"/>
              </w:rPr>
              <w:t xml:space="preserve">  мнение.</w:t>
            </w:r>
          </w:p>
          <w:p w:rsidR="004C15F5" w:rsidRDefault="004C15F5" w:rsidP="004C15F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C15F5" w:rsidRDefault="004C15F5" w:rsidP="004C15F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4C15F5" w:rsidRPr="00C60E17" w:rsidRDefault="004C15F5" w:rsidP="004C15F5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4C15F5" w:rsidRDefault="004C15F5" w:rsidP="004C15F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C15F5" w:rsidRPr="006042AE" w:rsidRDefault="004C15F5" w:rsidP="004C15F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C15F5" w:rsidRPr="006042AE" w:rsidRDefault="004C15F5" w:rsidP="004C15F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C15F5" w:rsidRPr="0081558A" w:rsidRDefault="004C15F5" w:rsidP="004C15F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C15F5" w:rsidRDefault="004C15F5" w:rsidP="00352A4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4C15F5" w:rsidTr="00352A4C">
        <w:tc>
          <w:tcPr>
            <w:tcW w:w="5353" w:type="dxa"/>
            <w:vAlign w:val="center"/>
          </w:tcPr>
          <w:p w:rsidR="004C15F5" w:rsidRDefault="004C15F5" w:rsidP="004C15F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4C15F5" w:rsidRPr="004C15F5" w:rsidRDefault="004C15F5" w:rsidP="004C15F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C15F5">
              <w:rPr>
                <w:bCs/>
                <w:spacing w:val="-4"/>
                <w:szCs w:val="24"/>
              </w:rPr>
              <w:t xml:space="preserve">Одитен доклад № 0400302025 за извършен финансов одит на консолидирания годишен финансов отчет на община Симеоновград за 2024 г., съдържащ </w:t>
            </w:r>
            <w:proofErr w:type="spellStart"/>
            <w:r w:rsidRPr="004C15F5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4C15F5">
              <w:rPr>
                <w:bCs/>
                <w:spacing w:val="-4"/>
                <w:szCs w:val="24"/>
              </w:rPr>
              <w:t xml:space="preserve">  мнение.</w:t>
            </w:r>
          </w:p>
          <w:p w:rsidR="004C15F5" w:rsidRDefault="004C15F5" w:rsidP="004C15F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C15F5" w:rsidRDefault="004C15F5" w:rsidP="004C15F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4C15F5" w:rsidRPr="00C60E17" w:rsidRDefault="004C15F5" w:rsidP="004C15F5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4C15F5" w:rsidRDefault="004C15F5" w:rsidP="004C15F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C15F5" w:rsidRPr="006042AE" w:rsidRDefault="004C15F5" w:rsidP="004C15F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C15F5" w:rsidRPr="006042AE" w:rsidRDefault="004C15F5" w:rsidP="004C15F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C15F5" w:rsidRPr="0081558A" w:rsidRDefault="004C15F5" w:rsidP="004C15F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C15F5" w:rsidRDefault="004C15F5" w:rsidP="00352A4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FA2CE1" w:rsidRDefault="00FA2CE1"/>
    <w:p w:rsidR="004C15F5" w:rsidRDefault="004C15F5" w:rsidP="004C15F5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4C15F5" w:rsidRDefault="004C15F5" w:rsidP="004C15F5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4C15F5" w:rsidRDefault="004C15F5"/>
    <w:sectPr w:rsidR="004C15F5" w:rsidSect="004C15F5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4335" w:rsidRDefault="001E4335" w:rsidP="004C15F5">
      <w:pPr>
        <w:spacing w:after="0" w:line="240" w:lineRule="auto"/>
      </w:pPr>
      <w:r>
        <w:separator/>
      </w:r>
    </w:p>
  </w:endnote>
  <w:endnote w:type="continuationSeparator" w:id="0">
    <w:p w:rsidR="001E4335" w:rsidRDefault="001E4335" w:rsidP="004C1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1288156"/>
      <w:docPartObj>
        <w:docPartGallery w:val="Page Numbers (Bottom of Page)"/>
        <w:docPartUnique/>
      </w:docPartObj>
    </w:sdtPr>
    <w:sdtEndPr/>
    <w:sdtContent>
      <w:p w:rsidR="004C15F5" w:rsidRDefault="004C15F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51C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C15F5" w:rsidRDefault="004C15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4335" w:rsidRDefault="001E4335" w:rsidP="004C15F5">
      <w:pPr>
        <w:spacing w:after="0" w:line="240" w:lineRule="auto"/>
      </w:pPr>
      <w:r>
        <w:separator/>
      </w:r>
    </w:p>
  </w:footnote>
  <w:footnote w:type="continuationSeparator" w:id="0">
    <w:p w:rsidR="001E4335" w:rsidRDefault="001E4335" w:rsidP="004C15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5F5"/>
    <w:rsid w:val="001E4335"/>
    <w:rsid w:val="00263017"/>
    <w:rsid w:val="004C15F5"/>
    <w:rsid w:val="006B3F33"/>
    <w:rsid w:val="007A51C6"/>
    <w:rsid w:val="00FA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E447B"/>
  <w15:chartTrackingRefBased/>
  <w15:docId w15:val="{55B31DE3-6BB9-481F-A17E-D7F6D268C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15F5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15F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15F5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4C15F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15F5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2025-04-24T12:09:00Z</dcterms:created>
  <dcterms:modified xsi:type="dcterms:W3CDTF">2025-04-25T08:02:00Z</dcterms:modified>
</cp:coreProperties>
</file>